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default" w:ascii="Nuosu SIL" w:hAnsi="Nuosu SIL" w:eastAsia="方正小标宋简体" w:cs="Nuosu SIL"/>
          <w:b w:val="0"/>
          <w:bCs w:val="0"/>
          <w:color w:val="000000"/>
          <w:sz w:val="36"/>
          <w:szCs w:val="36"/>
          <w:lang w:val="en-US" w:eastAsia="zh-Hans" w:bidi="ar"/>
        </w:rPr>
      </w:pPr>
      <w:r>
        <w:rPr>
          <w:rFonts w:hint="default" w:ascii="Nuosu SIL" w:hAnsi="Nuosu SIL" w:eastAsia="方正小标宋简体" w:cs="Nuosu SIL"/>
          <w:b w:val="0"/>
          <w:bCs w:val="0"/>
          <w:color w:val="000000"/>
          <w:sz w:val="44"/>
          <w:szCs w:val="44"/>
          <w:lang w:eastAsia="zh-CN" w:bidi="ar"/>
        </w:rPr>
        <w:t>城市运行管理</w:t>
      </w:r>
      <w:r>
        <w:rPr>
          <w:rFonts w:hint="default" w:ascii="Nuosu SIL" w:hAnsi="Nuosu SIL" w:eastAsia="方正小标宋简体" w:cs="Nuosu SIL"/>
          <w:b w:val="0"/>
          <w:bCs w:val="0"/>
          <w:color w:val="000000"/>
          <w:sz w:val="44"/>
          <w:szCs w:val="44"/>
          <w:lang w:eastAsia="zh-Hans" w:bidi="ar"/>
        </w:rPr>
        <w:t>服务平台</w:t>
      </w:r>
      <w:r>
        <w:rPr>
          <w:rFonts w:hint="default" w:ascii="Nuosu SIL" w:hAnsi="Nuosu SIL" w:eastAsia="方正小标宋简体" w:cs="Nuosu SIL"/>
          <w:b w:val="0"/>
          <w:bCs w:val="0"/>
          <w:color w:val="000000"/>
          <w:sz w:val="44"/>
          <w:szCs w:val="44"/>
          <w:lang w:val="en-US" w:eastAsia="zh-Hans" w:bidi="ar"/>
        </w:rPr>
        <w:t>建设</w:t>
      </w:r>
      <w:r>
        <w:rPr>
          <w:rFonts w:hint="eastAsia" w:ascii="Nuosu SIL" w:hAnsi="Nuosu SIL" w:eastAsia="方正小标宋简体" w:cs="Nuosu SIL"/>
          <w:b w:val="0"/>
          <w:bCs w:val="0"/>
          <w:color w:val="000000"/>
          <w:sz w:val="44"/>
          <w:szCs w:val="44"/>
          <w:lang w:val="en-US" w:eastAsia="zh-CN" w:bidi="ar"/>
        </w:rPr>
        <w:t>进度</w:t>
      </w:r>
      <w:r>
        <w:rPr>
          <w:rFonts w:hint="default" w:ascii="Nuosu SIL" w:hAnsi="Nuosu SIL" w:eastAsia="方正小标宋简体" w:cs="Nuosu SIL"/>
          <w:b w:val="0"/>
          <w:bCs w:val="0"/>
          <w:color w:val="000000"/>
          <w:sz w:val="44"/>
          <w:szCs w:val="44"/>
          <w:lang w:val="en-US" w:eastAsia="zh-Hans" w:bidi="ar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hint="default" w:ascii="Nuosu SIL" w:hAnsi="Nuosu SIL" w:eastAsia="仿宋_GB2312" w:cs="Nuosu SIL"/>
          <w:color w:val="0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default" w:ascii="Nuosu SIL" w:hAnsi="Nuosu SIL" w:eastAsia="仿宋" w:cs="Nuosu SIL"/>
          <w:color w:val="000000"/>
          <w:kern w:val="2"/>
          <w:sz w:val="24"/>
          <w:szCs w:val="24"/>
          <w:u w:val="none"/>
          <w:lang w:val="en-US" w:eastAsia="zh-CN" w:bidi="ar-SA"/>
        </w:rPr>
        <w:t>填报单位：</w:t>
      </w:r>
      <w:r>
        <w:rPr>
          <w:rFonts w:hint="eastAsia" w:ascii="Nuosu SIL" w:hAnsi="Nuosu SIL" w:eastAsia="仿宋" w:cs="Nuosu SIL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ascii="Nuosu SIL" w:hAnsi="Nuosu SIL" w:eastAsia="仿宋" w:cs="Nuosu SIL"/>
          <w:color w:val="000000"/>
          <w:kern w:val="2"/>
          <w:sz w:val="24"/>
          <w:szCs w:val="24"/>
          <w:u w:val="none"/>
          <w:lang w:val="en-US" w:eastAsia="zh-CN" w:bidi="ar-SA"/>
        </w:rPr>
        <w:t xml:space="preserve">              </w:t>
      </w:r>
      <w:r>
        <w:rPr>
          <w:rFonts w:hint="default" w:ascii="Nuosu SIL" w:hAnsi="Nuosu SIL" w:eastAsia="仿宋" w:cs="Nuosu SIL"/>
          <w:color w:val="000000"/>
          <w:kern w:val="2"/>
          <w:sz w:val="24"/>
          <w:szCs w:val="24"/>
          <w:u w:val="none"/>
          <w:lang w:val="en-US" w:eastAsia="zh-CN" w:bidi="ar-SA"/>
        </w:rPr>
        <w:t>填报</w:t>
      </w:r>
      <w:r>
        <w:rPr>
          <w:rFonts w:hint="eastAsia" w:ascii="Nuosu SIL" w:hAnsi="Nuosu SIL" w:eastAsia="仿宋" w:cs="Nuosu SIL"/>
          <w:color w:val="000000"/>
          <w:kern w:val="2"/>
          <w:sz w:val="24"/>
          <w:szCs w:val="24"/>
          <w:u w:val="none"/>
          <w:lang w:val="en-US" w:eastAsia="zh-CN" w:bidi="ar-SA"/>
        </w:rPr>
        <w:t>时间</w:t>
      </w:r>
      <w:r>
        <w:rPr>
          <w:rFonts w:hint="default" w:ascii="Nuosu SIL" w:hAnsi="Nuosu SIL" w:eastAsia="仿宋" w:cs="Nuosu SIL"/>
          <w:color w:val="000000"/>
          <w:kern w:val="2"/>
          <w:sz w:val="24"/>
          <w:szCs w:val="24"/>
          <w:u w:val="none"/>
          <w:lang w:val="en-US" w:eastAsia="zh-CN" w:bidi="ar-SA"/>
        </w:rPr>
        <w:t>：</w:t>
      </w:r>
      <w:r>
        <w:rPr>
          <w:rFonts w:hint="eastAsia" w:ascii="Nuosu SIL" w:hAnsi="Nuosu SIL" w:eastAsia="仿宋" w:cs="Nuosu SIL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Nuosu SIL" w:hAnsi="Nuosu SIL" w:eastAsia="仿宋" w:cs="Nuosu SIL"/>
          <w:color w:val="000000"/>
          <w:kern w:val="2"/>
          <w:sz w:val="24"/>
          <w:szCs w:val="24"/>
          <w:u w:val="none"/>
          <w:lang w:val="en-US" w:eastAsia="zh-CN" w:bidi="ar-SA"/>
        </w:rPr>
        <w:t>年</w:t>
      </w:r>
      <w:r>
        <w:rPr>
          <w:rFonts w:hint="eastAsia" w:ascii="Nuosu SIL" w:hAnsi="Nuosu SIL" w:eastAsia="仿宋" w:cs="Nuosu SIL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Nuosu SIL" w:hAnsi="Nuosu SIL" w:eastAsia="仿宋" w:cs="Nuosu SIL"/>
          <w:color w:val="000000"/>
          <w:kern w:val="2"/>
          <w:sz w:val="24"/>
          <w:szCs w:val="24"/>
          <w:u w:val="none"/>
          <w:lang w:val="en-US" w:eastAsia="zh-CN" w:bidi="ar-SA"/>
        </w:rPr>
        <w:t>月</w:t>
      </w:r>
      <w:r>
        <w:rPr>
          <w:rFonts w:hint="eastAsia" w:ascii="Nuosu SIL" w:hAnsi="Nuosu SIL" w:eastAsia="仿宋" w:cs="Nuosu SIL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Nuosu SIL" w:hAnsi="Nuosu SIL" w:eastAsia="仿宋" w:cs="Nuosu SIL"/>
          <w:color w:val="000000"/>
          <w:kern w:val="2"/>
          <w:sz w:val="24"/>
          <w:szCs w:val="24"/>
          <w:u w:val="none"/>
          <w:lang w:val="en-US" w:eastAsia="zh-CN" w:bidi="ar-SA"/>
        </w:rPr>
        <w:t>日</w:t>
      </w:r>
    </w:p>
    <w:tbl>
      <w:tblPr>
        <w:tblStyle w:val="21"/>
        <w:tblW w:w="90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6"/>
        <w:gridCol w:w="647"/>
        <w:gridCol w:w="687"/>
        <w:gridCol w:w="756"/>
        <w:gridCol w:w="697"/>
        <w:gridCol w:w="267"/>
        <w:gridCol w:w="11"/>
        <w:gridCol w:w="121"/>
        <w:gridCol w:w="718"/>
        <w:gridCol w:w="850"/>
        <w:gridCol w:w="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567" w:hRule="exact"/>
          <w:jc w:val="center"/>
        </w:trPr>
        <w:tc>
          <w:tcPr>
            <w:tcW w:w="9060" w:type="dxa"/>
            <w:gridSpan w:val="10"/>
            <w:tcBorders>
              <w:tl2br w:val="nil"/>
              <w:tr2bl w:val="nil"/>
            </w:tcBorders>
            <w:shd w:val="clear" w:color="auto" w:fill="96B4E1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一、平台方案制定情况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288" w:hRule="atLeast"/>
          <w:jc w:val="center"/>
        </w:trPr>
        <w:tc>
          <w:tcPr>
            <w:tcW w:w="736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制定印发本市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城市运管服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平台建设工作方案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是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156" w:hRule="atLeast"/>
          <w:jc w:val="center"/>
        </w:trPr>
        <w:tc>
          <w:tcPr>
            <w:tcW w:w="736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是否编制完成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本市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城市运管服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平台技术方案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是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143" w:hRule="atLeast"/>
          <w:jc w:val="center"/>
        </w:trPr>
        <w:tc>
          <w:tcPr>
            <w:tcW w:w="736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将本市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平台技术方案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按规定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报送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住房城乡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建设部门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审核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143" w:hRule="atLeast"/>
          <w:jc w:val="center"/>
        </w:trPr>
        <w:tc>
          <w:tcPr>
            <w:tcW w:w="736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4.报送审核部门：①住房城乡建设部；②省级住房城乡建设部门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①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 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567" w:hRule="exact"/>
          <w:jc w:val="center"/>
        </w:trPr>
        <w:tc>
          <w:tcPr>
            <w:tcW w:w="9060" w:type="dxa"/>
            <w:gridSpan w:val="10"/>
            <w:tcBorders>
              <w:tl2br w:val="nil"/>
              <w:tr2bl w:val="nil"/>
            </w:tcBorders>
            <w:shd w:val="clear" w:color="auto" w:fill="96B4E1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/>
              </w:rPr>
              <w:t>、平台建设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推进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4306" w:type="dxa"/>
            <w:vMerge w:val="restar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城市运管服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平台建设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责任落实情况</w:t>
            </w: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t>牵头部门</w:t>
            </w:r>
          </w:p>
        </w:tc>
        <w:tc>
          <w:tcPr>
            <w:tcW w:w="3447" w:type="dxa"/>
            <w:gridSpan w:val="8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4306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主要负责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t>人</w:t>
            </w:r>
          </w:p>
        </w:tc>
        <w:tc>
          <w:tcPr>
            <w:tcW w:w="3447" w:type="dxa"/>
            <w:gridSpan w:val="8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4306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工作专班</w:t>
            </w:r>
          </w:p>
        </w:tc>
        <w:tc>
          <w:tcPr>
            <w:tcW w:w="3447" w:type="dxa"/>
            <w:gridSpan w:val="8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已成立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未成立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306" w:type="dxa"/>
            <w:vMerge w:val="restar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城市运管服平台是否完成项目立项</w:t>
            </w:r>
          </w:p>
        </w:tc>
        <w:tc>
          <w:tcPr>
            <w:tcW w:w="1334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批复时间：</w:t>
            </w:r>
          </w:p>
        </w:tc>
        <w:tc>
          <w:tcPr>
            <w:tcW w:w="19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306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34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投资金额：</w:t>
            </w:r>
          </w:p>
        </w:tc>
        <w:tc>
          <w:tcPr>
            <w:tcW w:w="19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 w:hRule="atLeast"/>
          <w:jc w:val="center"/>
        </w:trPr>
        <w:tc>
          <w:tcPr>
            <w:tcW w:w="4306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否</w:t>
            </w:r>
          </w:p>
        </w:tc>
        <w:tc>
          <w:tcPr>
            <w:tcW w:w="3447" w:type="dxa"/>
            <w:gridSpan w:val="8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计划立项时间：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  <w:jc w:val="center"/>
        </w:trPr>
        <w:tc>
          <w:tcPr>
            <w:tcW w:w="4306" w:type="dxa"/>
            <w:vMerge w:val="restar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城市运管服平台是否完成项目招标</w:t>
            </w:r>
          </w:p>
        </w:tc>
        <w:tc>
          <w:tcPr>
            <w:tcW w:w="1334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时间：</w:t>
            </w:r>
          </w:p>
        </w:tc>
        <w:tc>
          <w:tcPr>
            <w:tcW w:w="19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" w:hRule="atLeast"/>
          <w:jc w:val="center"/>
        </w:trPr>
        <w:tc>
          <w:tcPr>
            <w:tcW w:w="4306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34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中标单位：</w:t>
            </w:r>
          </w:p>
        </w:tc>
        <w:tc>
          <w:tcPr>
            <w:tcW w:w="19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  <w:jc w:val="center"/>
        </w:trPr>
        <w:tc>
          <w:tcPr>
            <w:tcW w:w="4306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否</w:t>
            </w:r>
          </w:p>
        </w:tc>
        <w:tc>
          <w:tcPr>
            <w:tcW w:w="3447" w:type="dxa"/>
            <w:gridSpan w:val="8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计划招标时间：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  <w:jc w:val="center"/>
        </w:trPr>
        <w:tc>
          <w:tcPr>
            <w:tcW w:w="4306" w:type="dxa"/>
            <w:vMerge w:val="restar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城市运管服平台是否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开工建设</w:t>
            </w:r>
          </w:p>
        </w:tc>
        <w:tc>
          <w:tcPr>
            <w:tcW w:w="1334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开工时间：</w:t>
            </w:r>
          </w:p>
        </w:tc>
        <w:tc>
          <w:tcPr>
            <w:tcW w:w="1994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  <w:jc w:val="center"/>
        </w:trPr>
        <w:tc>
          <w:tcPr>
            <w:tcW w:w="4306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</w:pPr>
          </w:p>
        </w:tc>
        <w:tc>
          <w:tcPr>
            <w:tcW w:w="1334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</w:pP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完工时间：</w:t>
            </w:r>
          </w:p>
        </w:tc>
        <w:tc>
          <w:tcPr>
            <w:tcW w:w="1994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  <w:jc w:val="center"/>
        </w:trPr>
        <w:tc>
          <w:tcPr>
            <w:tcW w:w="4306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34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否</w:t>
            </w:r>
          </w:p>
        </w:tc>
        <w:tc>
          <w:tcPr>
            <w:tcW w:w="3447" w:type="dxa"/>
            <w:gridSpan w:val="8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288" w:hRule="atLeast"/>
          <w:jc w:val="center"/>
        </w:trPr>
        <w:tc>
          <w:tcPr>
            <w:tcW w:w="9060" w:type="dxa"/>
            <w:gridSpan w:val="10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市城市运管服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系统建设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整合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（已建设的打√）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□业务指导系统（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共用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指挥协调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系统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行业应用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系统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公众服务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系统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运行监测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系统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综合评价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系统  □决策建议系统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数据交换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系统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数据汇聚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系统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应用维护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系统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eastAsia="zh-Han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eastAsia="zh-Hans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90" w:hRule="atLeast"/>
          <w:jc w:val="center"/>
        </w:trPr>
        <w:tc>
          <w:tcPr>
            <w:tcW w:w="9060" w:type="dxa"/>
            <w:gridSpan w:val="10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市城市运管服平台的数据体系建设情况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（已建设的打√）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□城市基础数据  □城市运行数据  □城市管理数据  □城市服务数据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□综合评价数据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数据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Hans" w:bidi="ar-SA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Hans" w:bidi="ar-SA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90" w:hRule="atLeast"/>
          <w:jc w:val="center"/>
        </w:trPr>
        <w:tc>
          <w:tcPr>
            <w:tcW w:w="9060" w:type="dxa"/>
            <w:gridSpan w:val="10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市城市运管服平台的行业应用系统整合覆盖情况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整合覆盖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的打√）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市政公用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市容环卫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园林绿化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城市管理执法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其  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Hans" w:bidi="ar-SA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Hans" w:bidi="ar-SA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1557" w:hRule="atLeast"/>
          <w:jc w:val="center"/>
        </w:trPr>
        <w:tc>
          <w:tcPr>
            <w:tcW w:w="9060" w:type="dxa"/>
            <w:gridSpan w:val="10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市城市运管服平台运行监测系统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业务领域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覆盖情况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覆盖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的打√）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燃气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供水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排水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 xml:space="preserve">供热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 xml:space="preserve">环卫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 xml:space="preserve">内涝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 xml:space="preserve">管廊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危房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 xml:space="preserve">桥梁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 xml:space="preserve">隧道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 xml:space="preserve">路面塌陷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 xml:space="preserve">建筑施工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□渣土 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人员密集场所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方面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Hans" w:bidi="ar-SA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Hans" w:bidi="ar-SA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383" w:hRule="atLeast"/>
          <w:jc w:val="center"/>
        </w:trPr>
        <w:tc>
          <w:tcPr>
            <w:tcW w:w="7371" w:type="dxa"/>
            <w:gridSpan w:val="7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城市运管服平台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与国家平台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互通、数据同步、业务协同</w:t>
            </w: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370" w:hRule="atLeast"/>
          <w:jc w:val="center"/>
        </w:trPr>
        <w:tc>
          <w:tcPr>
            <w:tcW w:w="7371" w:type="dxa"/>
            <w:gridSpan w:val="7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城市运管服平台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是否共用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国家平台业务指导系统</w:t>
            </w: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567" w:hRule="exact"/>
          <w:jc w:val="center"/>
        </w:trPr>
        <w:tc>
          <w:tcPr>
            <w:tcW w:w="9060" w:type="dxa"/>
            <w:gridSpan w:val="10"/>
            <w:tcBorders>
              <w:tl2br w:val="nil"/>
              <w:tr2bl w:val="nil"/>
            </w:tcBorders>
            <w:shd w:val="clear" w:color="auto" w:fill="96B4E1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/>
              </w:rPr>
              <w:t>、平台运行保障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307" w:hRule="atLeast"/>
          <w:jc w:val="center"/>
        </w:trPr>
        <w:tc>
          <w:tcPr>
            <w:tcW w:w="4953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.是否建立城市运行管理服务指挥中心</w:t>
            </w:r>
          </w:p>
        </w:tc>
        <w:tc>
          <w:tcPr>
            <w:tcW w:w="1443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10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人员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307" w:hRule="atLeast"/>
          <w:jc w:val="center"/>
        </w:trPr>
        <w:tc>
          <w:tcPr>
            <w:tcW w:w="495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</w:pPr>
          </w:p>
        </w:tc>
        <w:tc>
          <w:tcPr>
            <w:tcW w:w="1096" w:type="dxa"/>
            <w:gridSpan w:val="4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座席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457" w:hRule="atLeast"/>
          <w:jc w:val="center"/>
        </w:trPr>
        <w:tc>
          <w:tcPr>
            <w:tcW w:w="495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44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否</w:t>
            </w:r>
          </w:p>
        </w:tc>
        <w:tc>
          <w:tcPr>
            <w:tcW w:w="2664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eastAsia="zh-Han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307" w:hRule="atLeast"/>
          <w:jc w:val="center"/>
        </w:trPr>
        <w:tc>
          <w:tcPr>
            <w:tcW w:w="495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.是否建立综合协调机制</w:t>
            </w:r>
          </w:p>
        </w:tc>
        <w:tc>
          <w:tcPr>
            <w:tcW w:w="144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2664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373" w:hRule="atLeast"/>
          <w:jc w:val="center"/>
        </w:trPr>
        <w:tc>
          <w:tcPr>
            <w:tcW w:w="495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.是否建立监督指挥机制</w:t>
            </w:r>
          </w:p>
        </w:tc>
        <w:tc>
          <w:tcPr>
            <w:tcW w:w="144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2664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307" w:hRule="atLeast"/>
          <w:jc w:val="center"/>
        </w:trPr>
        <w:tc>
          <w:tcPr>
            <w:tcW w:w="495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 w:bidi="ar"/>
              </w:rPr>
              <w:t>.是否建立工作协同机制</w:t>
            </w:r>
          </w:p>
        </w:tc>
        <w:tc>
          <w:tcPr>
            <w:tcW w:w="144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2664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307" w:hRule="atLeast"/>
          <w:jc w:val="center"/>
        </w:trPr>
        <w:tc>
          <w:tcPr>
            <w:tcW w:w="495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5.是否建立综合评价机制</w:t>
            </w:r>
          </w:p>
        </w:tc>
        <w:tc>
          <w:tcPr>
            <w:tcW w:w="144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2664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cantSplit/>
          <w:trHeight w:val="307" w:hRule="atLeast"/>
          <w:jc w:val="center"/>
        </w:trPr>
        <w:tc>
          <w:tcPr>
            <w:tcW w:w="495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6.是否配备必要的行政办公和指挥场所</w:t>
            </w:r>
          </w:p>
        </w:tc>
        <w:tc>
          <w:tcPr>
            <w:tcW w:w="1443" w:type="dxa"/>
            <w:gridSpan w:val="2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是</w:t>
            </w:r>
          </w:p>
        </w:tc>
        <w:tc>
          <w:tcPr>
            <w:tcW w:w="2664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0"/>
        <w:jc w:val="both"/>
        <w:textAlignment w:val="auto"/>
        <w:rPr>
          <w:rFonts w:hint="default" w:ascii="Nuosu SIL" w:hAnsi="Nuosu SIL" w:eastAsia="仿宋_GB2312" w:cs="Nuosu SIL"/>
          <w:color w:val="000000"/>
          <w:kern w:val="2"/>
          <w:sz w:val="24"/>
          <w:szCs w:val="24"/>
          <w:lang w:val="en-US" w:eastAsia="zh-Hans" w:bidi="ar-SA"/>
        </w:rPr>
      </w:pPr>
      <w:r>
        <w:rPr>
          <w:rFonts w:hint="default" w:ascii="Nuosu SIL" w:hAnsi="Nuosu SIL" w:eastAsia="仿宋_GB2312" w:cs="Nuosu SIL"/>
          <w:color w:val="000000"/>
          <w:kern w:val="2"/>
          <w:sz w:val="24"/>
          <w:szCs w:val="24"/>
          <w:lang w:val="en-US" w:eastAsia="zh-Hans" w:bidi="ar-SA"/>
        </w:rPr>
        <w:t>填报</w:t>
      </w:r>
      <w:r>
        <w:rPr>
          <w:rFonts w:hint="default" w:ascii="Nuosu SIL" w:hAnsi="Nuosu SIL" w:eastAsia="仿宋" w:cs="Nuosu SIL"/>
          <w:color w:val="000000"/>
          <w:kern w:val="2"/>
          <w:sz w:val="24"/>
          <w:szCs w:val="24"/>
          <w:lang w:val="en-US" w:eastAsia="zh-Hans" w:bidi="ar-SA"/>
        </w:rPr>
        <w:t>人员</w:t>
      </w:r>
      <w:r>
        <w:rPr>
          <w:rFonts w:hint="default" w:ascii="Nuosu SIL" w:hAnsi="Nuosu SIL" w:eastAsia="仿宋_GB2312" w:cs="Nuosu SIL"/>
          <w:color w:val="000000"/>
          <w:kern w:val="2"/>
          <w:sz w:val="24"/>
          <w:szCs w:val="24"/>
          <w:lang w:val="en-US" w:eastAsia="zh-Hans" w:bidi="ar-SA"/>
        </w:rPr>
        <w:t>：</w:t>
      </w:r>
      <w:r>
        <w:rPr>
          <w:rFonts w:hint="default" w:ascii="Nuosu SIL" w:hAnsi="Nuosu SIL" w:eastAsia="仿宋" w:cs="Nuosu SIL"/>
          <w:color w:val="000000"/>
          <w:kern w:val="2"/>
          <w:sz w:val="24"/>
          <w:szCs w:val="24"/>
          <w:u w:val="single"/>
          <w:lang w:val="en-US" w:eastAsia="zh-Hans" w:bidi="ar-SA"/>
        </w:rPr>
        <w:t xml:space="preserve">                          </w:t>
      </w:r>
      <w:r>
        <w:rPr>
          <w:rFonts w:hint="default" w:ascii="Nuosu SIL" w:hAnsi="Nuosu SIL" w:eastAsia="仿宋" w:cs="Nuosu SIL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default" w:ascii="Nuosu SIL" w:hAnsi="Nuosu SIL" w:eastAsia="仿宋" w:cs="Nuosu SIL"/>
          <w:color w:val="000000"/>
          <w:kern w:val="2"/>
          <w:sz w:val="24"/>
          <w:szCs w:val="24"/>
          <w:u w:val="none"/>
          <w:lang w:val="en-US" w:eastAsia="zh-Hans" w:bidi="ar-SA"/>
        </w:rPr>
        <w:t>联系方式</w:t>
      </w:r>
      <w:r>
        <w:rPr>
          <w:rFonts w:hint="default" w:ascii="Nuosu SIL" w:hAnsi="Nuosu SIL" w:eastAsia="仿宋" w:cs="Nuosu SIL"/>
          <w:color w:val="000000"/>
          <w:kern w:val="2"/>
          <w:sz w:val="24"/>
          <w:szCs w:val="24"/>
          <w:lang w:val="en-US" w:eastAsia="zh-Hans" w:bidi="ar-SA"/>
        </w:rPr>
        <w:t>：</w:t>
      </w:r>
      <w:r>
        <w:rPr>
          <w:rFonts w:hint="default" w:ascii="Nuosu SIL" w:hAnsi="Nuosu SIL" w:eastAsia="仿宋" w:cs="Nuosu SIL"/>
          <w:color w:val="000000"/>
          <w:kern w:val="2"/>
          <w:sz w:val="24"/>
          <w:szCs w:val="24"/>
          <w:u w:val="single"/>
          <w:lang w:val="en-US" w:eastAsia="zh-Hans" w:bidi="ar-SA"/>
        </w:rPr>
        <w:t xml:space="preserve">                       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8" w:header="1701" w:footer="1701" w:gutter="0"/>
      <w:pgNumType w:fmt="numberInDash" w:start="1"/>
      <w:cols w:space="720" w:num="1"/>
      <w:titlePg/>
      <w:rtlGutter w:val="0"/>
      <w:docGrid w:type="linesAndChars" w:linePitch="57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uosu SIL">
    <w:altName w:val="宋体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fQnOL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5KatXIAQAAfAMAAA4AAABkcnMv&#10;ZTJvRG9jLnhtbK1TS44TMRTcI3EHy3viToR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V5R44fCJzl+/nL/9OH//TJZPiz9DTC2O&#10;3UcczOOLMHKa4aDmVsJ6UT5qcOUXNREcQbNPV4PVmInE4nK9Wq8bbEnszQlewR4+j5DyKxUcKQGn&#10;gC9YjRXHNylPo/NIuc2HO2NtfUXrfysgZqmwQn/iWKI87saLpl3oTigJlxfv6QN8omTAReDU46ZS&#10;Yl979LnszBzAHOzmQHiJH6IflEzhy4yZFjYhwCGC2feIPeWFXIrPDxkZVyGFzsThwhKfuFpxWcey&#10;Q7/mderhT7P9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OSmrV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/>
      <w:ind w:left="320" w:leftChars="100" w:right="320" w:rightChars="10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Agy89bKAQAAfA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suff w:val="space"/>
      <w:lvlText w:val="%1 "/>
      <w:lvlJc w:val="left"/>
      <w:pPr>
        <w:tabs>
          <w:tab w:val="left" w:pos="0"/>
        </w:tabs>
        <w:ind w:left="432" w:hanging="432"/>
      </w:pPr>
      <w:rPr>
        <w:rFonts w:hint="default" w:ascii="宋体" w:hAnsi="宋体" w:eastAsia="宋体" w:cs="宋体"/>
        <w:b/>
        <w:sz w:val="36"/>
      </w:rPr>
    </w:lvl>
    <w:lvl w:ilvl="1" w:tentative="0">
      <w:start w:val="1"/>
      <w:numFmt w:val="decimal"/>
      <w:pStyle w:val="61"/>
      <w:suff w:val="nothing"/>
      <w:lvlText w:val="%1%2　"/>
      <w:lvlJc w:val="left"/>
      <w:pPr>
        <w:tabs>
          <w:tab w:val="left" w:pos="0"/>
        </w:tabs>
        <w:ind w:left="3255" w:firstLine="0"/>
      </w:pPr>
      <w:rPr>
        <w:rFonts w:hint="default" w:ascii="黑体" w:hAnsi="Times New Roman" w:eastAsia="黑体"/>
        <w:b w:val="0"/>
        <w:i w:val="0"/>
        <w:sz w:val="36"/>
      </w:rPr>
    </w:lvl>
    <w:lvl w:ilvl="2" w:tentative="0">
      <w:start w:val="1"/>
      <w:numFmt w:val="decimal"/>
      <w:pStyle w:val="60"/>
      <w:suff w:val="nothing"/>
      <w:lvlText w:val="%1%2.%3　"/>
      <w:lvlJc w:val="left"/>
      <w:pPr>
        <w:ind w:left="315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84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17CD435A"/>
    <w:multiLevelType w:val="multilevel"/>
    <w:tmpl w:val="17CD435A"/>
    <w:lvl w:ilvl="0" w:tentative="0">
      <w:start w:val="1"/>
      <w:numFmt w:val="lowerLetter"/>
      <w:pStyle w:val="55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B141C2"/>
    <w:multiLevelType w:val="multilevel"/>
    <w:tmpl w:val="19B141C2"/>
    <w:lvl w:ilvl="0" w:tentative="0">
      <w:start w:val="1"/>
      <w:numFmt w:val="chineseCountingThousand"/>
      <w:pStyle w:val="2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622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3."/>
      <w:lvlJc w:val="left"/>
      <w:pPr>
        <w:ind w:left="20" w:firstLine="0"/>
      </w:pPr>
      <w:rPr>
        <w:rFonts w:hint="default"/>
        <w:color w:val="auto"/>
      </w:rPr>
    </w:lvl>
    <w:lvl w:ilvl="3" w:tentative="0">
      <w:start w:val="1"/>
      <w:numFmt w:val="none"/>
      <w:pStyle w:val="5"/>
      <w:suff w:val="space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space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space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210F751D"/>
    <w:multiLevelType w:val="multilevel"/>
    <w:tmpl w:val="210F751D"/>
    <w:lvl w:ilvl="0" w:tentative="0">
      <w:start w:val="1"/>
      <w:numFmt w:val="decimal"/>
      <w:pStyle w:val="47"/>
      <w:lvlText w:val="图%1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782CE7"/>
    <w:multiLevelType w:val="multilevel"/>
    <w:tmpl w:val="37782CE7"/>
    <w:lvl w:ilvl="0" w:tentative="0">
      <w:start w:val="1"/>
      <w:numFmt w:val="decimal"/>
      <w:pStyle w:val="53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F893BBE"/>
    <w:multiLevelType w:val="multilevel"/>
    <w:tmpl w:val="3F893BBE"/>
    <w:lvl w:ilvl="0" w:tentative="0">
      <w:start w:val="1"/>
      <w:numFmt w:val="decimal"/>
      <w:pStyle w:val="49"/>
      <w:lvlText w:val="表%1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A934A7"/>
    <w:multiLevelType w:val="multilevel"/>
    <w:tmpl w:val="5BA934A7"/>
    <w:lvl w:ilvl="0" w:tentative="0">
      <w:start w:val="1"/>
      <w:numFmt w:val="chineseCountingThousand"/>
      <w:lvlText w:val="第%1章 "/>
      <w:lvlJc w:val="left"/>
      <w:pPr>
        <w:ind w:left="510" w:hanging="510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isLgl/>
      <w:lvlText w:val="%1.%2"/>
      <w:lvlJc w:val="left"/>
      <w:pPr>
        <w:ind w:left="623" w:hanging="510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lvlText w:val="%1.%2.%3"/>
      <w:lvlJc w:val="left"/>
      <w:pPr>
        <w:ind w:left="736" w:hanging="51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849" w:hanging="510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4" w:tentative="0">
      <w:start w:val="1"/>
      <w:numFmt w:val="decimal"/>
      <w:isLgl/>
      <w:lvlText w:val="%1.%2.%3.%4.%5"/>
      <w:lvlJc w:val="left"/>
      <w:pPr>
        <w:ind w:left="962" w:hanging="510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"/>
      <w:lvlJc w:val="left"/>
      <w:pPr>
        <w:ind w:left="1075" w:hanging="51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188" w:hanging="51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301" w:hanging="51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414" w:hanging="510"/>
      </w:pPr>
      <w:rPr>
        <w:rFonts w:hint="eastAsia"/>
      </w:rPr>
    </w:lvl>
  </w:abstractNum>
  <w:abstractNum w:abstractNumId="7">
    <w:nsid w:val="7F0008B0"/>
    <w:multiLevelType w:val="multilevel"/>
    <w:tmpl w:val="7F0008B0"/>
    <w:lvl w:ilvl="0" w:tentative="0">
      <w:start w:val="1"/>
      <w:numFmt w:val="decimal"/>
      <w:pStyle w:val="51"/>
      <w:lvlText w:val="（%1）"/>
      <w:lvlJc w:val="left"/>
      <w:pPr>
        <w:ind w:left="900" w:hanging="420"/>
      </w:pPr>
      <w:rPr>
        <w:rFonts w:hint="eastAsia"/>
        <w:sz w:val="24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56"/>
  <w:drawingGridVerticalSpacing w:val="287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244A6"/>
    <w:rsid w:val="00032B7C"/>
    <w:rsid w:val="00065E69"/>
    <w:rsid w:val="0007504A"/>
    <w:rsid w:val="00090E15"/>
    <w:rsid w:val="000B4DD1"/>
    <w:rsid w:val="000C7425"/>
    <w:rsid w:val="00142BE9"/>
    <w:rsid w:val="00170408"/>
    <w:rsid w:val="001A662E"/>
    <w:rsid w:val="001C0DA1"/>
    <w:rsid w:val="001C6371"/>
    <w:rsid w:val="0021535D"/>
    <w:rsid w:val="002863D3"/>
    <w:rsid w:val="00327BC5"/>
    <w:rsid w:val="00336CFA"/>
    <w:rsid w:val="00373FAE"/>
    <w:rsid w:val="00376003"/>
    <w:rsid w:val="003F51DE"/>
    <w:rsid w:val="004158A7"/>
    <w:rsid w:val="0047478E"/>
    <w:rsid w:val="004E304C"/>
    <w:rsid w:val="00516FD7"/>
    <w:rsid w:val="0052642D"/>
    <w:rsid w:val="00542104"/>
    <w:rsid w:val="005B2BA9"/>
    <w:rsid w:val="0062765F"/>
    <w:rsid w:val="006C30BC"/>
    <w:rsid w:val="006E7BC3"/>
    <w:rsid w:val="006F0BB6"/>
    <w:rsid w:val="006F2175"/>
    <w:rsid w:val="00700FC6"/>
    <w:rsid w:val="007200AE"/>
    <w:rsid w:val="0074534F"/>
    <w:rsid w:val="00781BD4"/>
    <w:rsid w:val="00797083"/>
    <w:rsid w:val="007A583F"/>
    <w:rsid w:val="007E1998"/>
    <w:rsid w:val="0086437C"/>
    <w:rsid w:val="008D1301"/>
    <w:rsid w:val="009056B4"/>
    <w:rsid w:val="009F23D2"/>
    <w:rsid w:val="00A47588"/>
    <w:rsid w:val="00A9574C"/>
    <w:rsid w:val="00B20F5F"/>
    <w:rsid w:val="00B2431E"/>
    <w:rsid w:val="00B5185A"/>
    <w:rsid w:val="00B5586F"/>
    <w:rsid w:val="00B94FBB"/>
    <w:rsid w:val="00BB6137"/>
    <w:rsid w:val="00BC56ED"/>
    <w:rsid w:val="00BD4FF1"/>
    <w:rsid w:val="00C216BE"/>
    <w:rsid w:val="00CC3709"/>
    <w:rsid w:val="00D12D4B"/>
    <w:rsid w:val="00D143B2"/>
    <w:rsid w:val="00D40AD5"/>
    <w:rsid w:val="00D4232C"/>
    <w:rsid w:val="00DB6798"/>
    <w:rsid w:val="00E43765"/>
    <w:rsid w:val="00E65D44"/>
    <w:rsid w:val="00E776C4"/>
    <w:rsid w:val="00F17FBA"/>
    <w:rsid w:val="00F61154"/>
    <w:rsid w:val="015942D8"/>
    <w:rsid w:val="01655E47"/>
    <w:rsid w:val="021B56B4"/>
    <w:rsid w:val="02296E92"/>
    <w:rsid w:val="023F049E"/>
    <w:rsid w:val="0276065B"/>
    <w:rsid w:val="02BF558B"/>
    <w:rsid w:val="030972E4"/>
    <w:rsid w:val="03300E9B"/>
    <w:rsid w:val="038A1608"/>
    <w:rsid w:val="047B4181"/>
    <w:rsid w:val="05692586"/>
    <w:rsid w:val="05974FC5"/>
    <w:rsid w:val="05C76545"/>
    <w:rsid w:val="06051746"/>
    <w:rsid w:val="06F96468"/>
    <w:rsid w:val="07516F96"/>
    <w:rsid w:val="086504F8"/>
    <w:rsid w:val="08A7338C"/>
    <w:rsid w:val="097B7183"/>
    <w:rsid w:val="09CB7A56"/>
    <w:rsid w:val="0AFF7061"/>
    <w:rsid w:val="0B21104E"/>
    <w:rsid w:val="0B926CF2"/>
    <w:rsid w:val="0BAD1EB0"/>
    <w:rsid w:val="0C692CAD"/>
    <w:rsid w:val="0CBF2DC7"/>
    <w:rsid w:val="0E030CCF"/>
    <w:rsid w:val="0E0543B0"/>
    <w:rsid w:val="0EAF3649"/>
    <w:rsid w:val="0F966FC3"/>
    <w:rsid w:val="0FE20680"/>
    <w:rsid w:val="108F25B6"/>
    <w:rsid w:val="10A21A15"/>
    <w:rsid w:val="10B208E6"/>
    <w:rsid w:val="11DC3D4F"/>
    <w:rsid w:val="12601695"/>
    <w:rsid w:val="131E5162"/>
    <w:rsid w:val="141C03D1"/>
    <w:rsid w:val="1444250F"/>
    <w:rsid w:val="14740441"/>
    <w:rsid w:val="15883A78"/>
    <w:rsid w:val="16F02EEF"/>
    <w:rsid w:val="17A527A3"/>
    <w:rsid w:val="184E3FF1"/>
    <w:rsid w:val="18770369"/>
    <w:rsid w:val="190B1206"/>
    <w:rsid w:val="1994679E"/>
    <w:rsid w:val="1BDCD600"/>
    <w:rsid w:val="1BF10141"/>
    <w:rsid w:val="1C6757C4"/>
    <w:rsid w:val="1C8853ED"/>
    <w:rsid w:val="1C901B90"/>
    <w:rsid w:val="1D174475"/>
    <w:rsid w:val="1E011134"/>
    <w:rsid w:val="1E0A02DD"/>
    <w:rsid w:val="1E5352A7"/>
    <w:rsid w:val="1EC752A2"/>
    <w:rsid w:val="1F4274E3"/>
    <w:rsid w:val="1F533C29"/>
    <w:rsid w:val="1FDF1DE8"/>
    <w:rsid w:val="1FFB7E8A"/>
    <w:rsid w:val="21004E0A"/>
    <w:rsid w:val="23213D69"/>
    <w:rsid w:val="24273940"/>
    <w:rsid w:val="247715EE"/>
    <w:rsid w:val="26A64D3D"/>
    <w:rsid w:val="27A45715"/>
    <w:rsid w:val="27C923FA"/>
    <w:rsid w:val="27EE023B"/>
    <w:rsid w:val="27EF60DE"/>
    <w:rsid w:val="28447CD2"/>
    <w:rsid w:val="28836A4D"/>
    <w:rsid w:val="28F9286B"/>
    <w:rsid w:val="29916F47"/>
    <w:rsid w:val="2AA35BE4"/>
    <w:rsid w:val="2D220334"/>
    <w:rsid w:val="2DCF3656"/>
    <w:rsid w:val="2E77637D"/>
    <w:rsid w:val="2EAB398B"/>
    <w:rsid w:val="2EDB0E75"/>
    <w:rsid w:val="2EE33130"/>
    <w:rsid w:val="2FDEE7D7"/>
    <w:rsid w:val="31156775"/>
    <w:rsid w:val="31343AB7"/>
    <w:rsid w:val="3141089C"/>
    <w:rsid w:val="315359EB"/>
    <w:rsid w:val="31840158"/>
    <w:rsid w:val="31F76F4A"/>
    <w:rsid w:val="324B5E0B"/>
    <w:rsid w:val="329077EA"/>
    <w:rsid w:val="32C438AA"/>
    <w:rsid w:val="33FDBD6A"/>
    <w:rsid w:val="34561011"/>
    <w:rsid w:val="354F06FB"/>
    <w:rsid w:val="35BE2FA1"/>
    <w:rsid w:val="35BFC9C4"/>
    <w:rsid w:val="35F38040"/>
    <w:rsid w:val="369E4FAE"/>
    <w:rsid w:val="3700EA76"/>
    <w:rsid w:val="37467672"/>
    <w:rsid w:val="37B04AFA"/>
    <w:rsid w:val="384B29B7"/>
    <w:rsid w:val="38AF73EA"/>
    <w:rsid w:val="39AEAD94"/>
    <w:rsid w:val="3AB611B8"/>
    <w:rsid w:val="3AC94781"/>
    <w:rsid w:val="3AE625A3"/>
    <w:rsid w:val="3AEF6577"/>
    <w:rsid w:val="3AFB6690"/>
    <w:rsid w:val="3B006582"/>
    <w:rsid w:val="3BAE6E9C"/>
    <w:rsid w:val="3D202664"/>
    <w:rsid w:val="3E5A5439"/>
    <w:rsid w:val="3EBF4AC2"/>
    <w:rsid w:val="3EEF1067"/>
    <w:rsid w:val="3EF31DCC"/>
    <w:rsid w:val="3EFEE0CA"/>
    <w:rsid w:val="3FED0B09"/>
    <w:rsid w:val="3FF5DDF7"/>
    <w:rsid w:val="3FF76C9E"/>
    <w:rsid w:val="3FF9AB25"/>
    <w:rsid w:val="3FFF5BA6"/>
    <w:rsid w:val="401B7113"/>
    <w:rsid w:val="41587B13"/>
    <w:rsid w:val="41CD6076"/>
    <w:rsid w:val="42336996"/>
    <w:rsid w:val="430F11B1"/>
    <w:rsid w:val="433C5673"/>
    <w:rsid w:val="442567B2"/>
    <w:rsid w:val="452D3B70"/>
    <w:rsid w:val="455349FC"/>
    <w:rsid w:val="45BBD790"/>
    <w:rsid w:val="45DE784A"/>
    <w:rsid w:val="464F5AE3"/>
    <w:rsid w:val="46B87139"/>
    <w:rsid w:val="47F5010D"/>
    <w:rsid w:val="48251F4E"/>
    <w:rsid w:val="492F691A"/>
    <w:rsid w:val="49710737"/>
    <w:rsid w:val="49A5333A"/>
    <w:rsid w:val="4A463031"/>
    <w:rsid w:val="4BC46358"/>
    <w:rsid w:val="4C003D8D"/>
    <w:rsid w:val="4C3C298F"/>
    <w:rsid w:val="4CCD18CB"/>
    <w:rsid w:val="4D371AA6"/>
    <w:rsid w:val="4D3A03F6"/>
    <w:rsid w:val="4D6245D3"/>
    <w:rsid w:val="4D92310A"/>
    <w:rsid w:val="4DF74939"/>
    <w:rsid w:val="4E35298F"/>
    <w:rsid w:val="4EAE9569"/>
    <w:rsid w:val="4EE56DB2"/>
    <w:rsid w:val="4EEE6F30"/>
    <w:rsid w:val="4F381A8F"/>
    <w:rsid w:val="4F4D0EB8"/>
    <w:rsid w:val="4F675F43"/>
    <w:rsid w:val="4FE15599"/>
    <w:rsid w:val="514348C0"/>
    <w:rsid w:val="51C14CFE"/>
    <w:rsid w:val="52F93B6B"/>
    <w:rsid w:val="539C1D8E"/>
    <w:rsid w:val="53C038FB"/>
    <w:rsid w:val="544526D6"/>
    <w:rsid w:val="54AF6350"/>
    <w:rsid w:val="568E69D1"/>
    <w:rsid w:val="571D1A5E"/>
    <w:rsid w:val="5754211F"/>
    <w:rsid w:val="577592CD"/>
    <w:rsid w:val="57EBF338"/>
    <w:rsid w:val="58080433"/>
    <w:rsid w:val="5A0128AB"/>
    <w:rsid w:val="5A3572F7"/>
    <w:rsid w:val="5A7928A2"/>
    <w:rsid w:val="5A84202D"/>
    <w:rsid w:val="5C1A312D"/>
    <w:rsid w:val="5C273F27"/>
    <w:rsid w:val="5CA22C3E"/>
    <w:rsid w:val="5CB00EB7"/>
    <w:rsid w:val="5D362325"/>
    <w:rsid w:val="5DA83A3A"/>
    <w:rsid w:val="5DA93C42"/>
    <w:rsid w:val="5DD84B0A"/>
    <w:rsid w:val="5DE75239"/>
    <w:rsid w:val="5DEA8ACA"/>
    <w:rsid w:val="5E89136B"/>
    <w:rsid w:val="5E9957EF"/>
    <w:rsid w:val="5EBBE942"/>
    <w:rsid w:val="5EEC1ABE"/>
    <w:rsid w:val="5F3825A8"/>
    <w:rsid w:val="5F50072F"/>
    <w:rsid w:val="5F5F0972"/>
    <w:rsid w:val="5FBED452"/>
    <w:rsid w:val="5FDFFE41"/>
    <w:rsid w:val="5FFAA03F"/>
    <w:rsid w:val="604175CE"/>
    <w:rsid w:val="61E74036"/>
    <w:rsid w:val="625F1829"/>
    <w:rsid w:val="632A23B9"/>
    <w:rsid w:val="638F1CF4"/>
    <w:rsid w:val="64DB6A2D"/>
    <w:rsid w:val="65FD5804"/>
    <w:rsid w:val="664D3C1B"/>
    <w:rsid w:val="66786D95"/>
    <w:rsid w:val="66D47CE5"/>
    <w:rsid w:val="670342D9"/>
    <w:rsid w:val="673839FE"/>
    <w:rsid w:val="67F34805"/>
    <w:rsid w:val="686F695F"/>
    <w:rsid w:val="694F3633"/>
    <w:rsid w:val="697D8E57"/>
    <w:rsid w:val="6A34777A"/>
    <w:rsid w:val="6A975ECC"/>
    <w:rsid w:val="6AAF0A00"/>
    <w:rsid w:val="6AEB1A8F"/>
    <w:rsid w:val="6B0D1266"/>
    <w:rsid w:val="6B20312A"/>
    <w:rsid w:val="6B574014"/>
    <w:rsid w:val="6B643407"/>
    <w:rsid w:val="6B755FF2"/>
    <w:rsid w:val="6BC95D07"/>
    <w:rsid w:val="6BD51E7D"/>
    <w:rsid w:val="6BF5C3B7"/>
    <w:rsid w:val="6C3B1042"/>
    <w:rsid w:val="6C621AA2"/>
    <w:rsid w:val="6CFD3965"/>
    <w:rsid w:val="6DF42532"/>
    <w:rsid w:val="6DFD6D6F"/>
    <w:rsid w:val="6DFF4DD6"/>
    <w:rsid w:val="6E053319"/>
    <w:rsid w:val="6EA50086"/>
    <w:rsid w:val="6EFB1662"/>
    <w:rsid w:val="6FEB6687"/>
    <w:rsid w:val="6FF3A379"/>
    <w:rsid w:val="6FF9D8EC"/>
    <w:rsid w:val="6FFF06E0"/>
    <w:rsid w:val="6FFF3304"/>
    <w:rsid w:val="6FFF5834"/>
    <w:rsid w:val="702D3680"/>
    <w:rsid w:val="70FD5F1A"/>
    <w:rsid w:val="714F5DA7"/>
    <w:rsid w:val="71574AB5"/>
    <w:rsid w:val="71AB4E3C"/>
    <w:rsid w:val="71DB5B32"/>
    <w:rsid w:val="72712CF1"/>
    <w:rsid w:val="72F4D72D"/>
    <w:rsid w:val="7377B675"/>
    <w:rsid w:val="75F22D3D"/>
    <w:rsid w:val="75F33FE8"/>
    <w:rsid w:val="75F756AE"/>
    <w:rsid w:val="769356D4"/>
    <w:rsid w:val="76A42EF3"/>
    <w:rsid w:val="771E4103"/>
    <w:rsid w:val="773348F5"/>
    <w:rsid w:val="77BE8BD9"/>
    <w:rsid w:val="77BF7DBB"/>
    <w:rsid w:val="77C34D20"/>
    <w:rsid w:val="77DFEB5A"/>
    <w:rsid w:val="77F7BDEF"/>
    <w:rsid w:val="77FE946C"/>
    <w:rsid w:val="788B329C"/>
    <w:rsid w:val="790B249F"/>
    <w:rsid w:val="79B860BA"/>
    <w:rsid w:val="7A2D10E0"/>
    <w:rsid w:val="7A767D52"/>
    <w:rsid w:val="7AC5F5C9"/>
    <w:rsid w:val="7AD46261"/>
    <w:rsid w:val="7AFF2132"/>
    <w:rsid w:val="7B15BC18"/>
    <w:rsid w:val="7B297438"/>
    <w:rsid w:val="7B413F70"/>
    <w:rsid w:val="7B8A691F"/>
    <w:rsid w:val="7BDA6948"/>
    <w:rsid w:val="7BF38D1D"/>
    <w:rsid w:val="7BF70754"/>
    <w:rsid w:val="7BFD82CE"/>
    <w:rsid w:val="7CBAD6B9"/>
    <w:rsid w:val="7DED2421"/>
    <w:rsid w:val="7DF73F63"/>
    <w:rsid w:val="7DFD8370"/>
    <w:rsid w:val="7E6931F2"/>
    <w:rsid w:val="7EA60902"/>
    <w:rsid w:val="7EAAE081"/>
    <w:rsid w:val="7EEED833"/>
    <w:rsid w:val="7F653AE4"/>
    <w:rsid w:val="7F89734B"/>
    <w:rsid w:val="7FAAF822"/>
    <w:rsid w:val="7FAF19AE"/>
    <w:rsid w:val="7FC86EA0"/>
    <w:rsid w:val="7FD740C0"/>
    <w:rsid w:val="7FD75F53"/>
    <w:rsid w:val="7FDBD171"/>
    <w:rsid w:val="7FDEA189"/>
    <w:rsid w:val="7FEB8CC2"/>
    <w:rsid w:val="7FEF8DC3"/>
    <w:rsid w:val="7FF99028"/>
    <w:rsid w:val="7FFE724E"/>
    <w:rsid w:val="89FFC155"/>
    <w:rsid w:val="8FDEAE6D"/>
    <w:rsid w:val="9DFF94A7"/>
    <w:rsid w:val="9EDF1460"/>
    <w:rsid w:val="9F5F4637"/>
    <w:rsid w:val="9FE707A4"/>
    <w:rsid w:val="9FFDEB94"/>
    <w:rsid w:val="A5F79150"/>
    <w:rsid w:val="A7BFDCB8"/>
    <w:rsid w:val="A9D3487C"/>
    <w:rsid w:val="ABE754EC"/>
    <w:rsid w:val="B6EFA9D6"/>
    <w:rsid w:val="B7955127"/>
    <w:rsid w:val="B7ABEDF3"/>
    <w:rsid w:val="B7FCCF14"/>
    <w:rsid w:val="BA7B23C6"/>
    <w:rsid w:val="BBFB9A11"/>
    <w:rsid w:val="BCD8A7DC"/>
    <w:rsid w:val="BDF68B27"/>
    <w:rsid w:val="BE4F5C15"/>
    <w:rsid w:val="BEEF1D52"/>
    <w:rsid w:val="BF7B1FBC"/>
    <w:rsid w:val="BFADF007"/>
    <w:rsid w:val="BFB79134"/>
    <w:rsid w:val="BFBFD69C"/>
    <w:rsid w:val="BFDF156A"/>
    <w:rsid w:val="BFF15292"/>
    <w:rsid w:val="BFF7EC7C"/>
    <w:rsid w:val="BFFF0CCF"/>
    <w:rsid w:val="BFFF6D7A"/>
    <w:rsid w:val="C6BBA25C"/>
    <w:rsid w:val="CAE66F43"/>
    <w:rsid w:val="CFFF77B4"/>
    <w:rsid w:val="D3FB0A9F"/>
    <w:rsid w:val="D5BB3FB2"/>
    <w:rsid w:val="D75C964C"/>
    <w:rsid w:val="D7FFB783"/>
    <w:rsid w:val="D9D8C604"/>
    <w:rsid w:val="DB848B8F"/>
    <w:rsid w:val="DD1B83E8"/>
    <w:rsid w:val="DD99CFDF"/>
    <w:rsid w:val="DEFFD1E8"/>
    <w:rsid w:val="DF5EC9E6"/>
    <w:rsid w:val="DF7B612E"/>
    <w:rsid w:val="DFA085AE"/>
    <w:rsid w:val="DFFDFED7"/>
    <w:rsid w:val="E3F92986"/>
    <w:rsid w:val="EADF2A58"/>
    <w:rsid w:val="EBFD2FC7"/>
    <w:rsid w:val="EDBD3289"/>
    <w:rsid w:val="EDCB8B2A"/>
    <w:rsid w:val="EE359A48"/>
    <w:rsid w:val="EF77F571"/>
    <w:rsid w:val="EFAEF0BE"/>
    <w:rsid w:val="EFD55A92"/>
    <w:rsid w:val="EFF333E3"/>
    <w:rsid w:val="EFFF0F5A"/>
    <w:rsid w:val="F31BB9BD"/>
    <w:rsid w:val="F54BAF60"/>
    <w:rsid w:val="F77F79B7"/>
    <w:rsid w:val="F7D7B626"/>
    <w:rsid w:val="F7D97BA9"/>
    <w:rsid w:val="F7DA86D0"/>
    <w:rsid w:val="F7DB020A"/>
    <w:rsid w:val="F7DF255A"/>
    <w:rsid w:val="F7EF72EC"/>
    <w:rsid w:val="F7F9CDF5"/>
    <w:rsid w:val="F7FF0CD5"/>
    <w:rsid w:val="F7FF1E91"/>
    <w:rsid w:val="F8CB3E16"/>
    <w:rsid w:val="F8F66F3C"/>
    <w:rsid w:val="F9E545AC"/>
    <w:rsid w:val="FA7F98A8"/>
    <w:rsid w:val="FB6F9107"/>
    <w:rsid w:val="FB7765E0"/>
    <w:rsid w:val="FB7F4C4A"/>
    <w:rsid w:val="FBEF432A"/>
    <w:rsid w:val="FBFFC509"/>
    <w:rsid w:val="FD6A835C"/>
    <w:rsid w:val="FDB7E747"/>
    <w:rsid w:val="FDBD66AF"/>
    <w:rsid w:val="FDEF09CC"/>
    <w:rsid w:val="FDF818EE"/>
    <w:rsid w:val="FDF83805"/>
    <w:rsid w:val="FE63B0D5"/>
    <w:rsid w:val="FE734873"/>
    <w:rsid w:val="FE8980EC"/>
    <w:rsid w:val="FED355C2"/>
    <w:rsid w:val="FEE75703"/>
    <w:rsid w:val="FEFB69F6"/>
    <w:rsid w:val="FF3A04FE"/>
    <w:rsid w:val="FF3DC8A8"/>
    <w:rsid w:val="FF3E3794"/>
    <w:rsid w:val="FF6B846C"/>
    <w:rsid w:val="FF7749A9"/>
    <w:rsid w:val="FF7A07A0"/>
    <w:rsid w:val="FF7F4606"/>
    <w:rsid w:val="FF9AAE16"/>
    <w:rsid w:val="FFB802D1"/>
    <w:rsid w:val="FFBF0C74"/>
    <w:rsid w:val="FFCC9896"/>
    <w:rsid w:val="FFE46551"/>
    <w:rsid w:val="FFE69C8E"/>
    <w:rsid w:val="FFE6EDC4"/>
    <w:rsid w:val="FFFA5175"/>
    <w:rsid w:val="FFFBAF32"/>
    <w:rsid w:val="FFFE4907"/>
    <w:rsid w:val="FFFF3A5B"/>
    <w:rsid w:val="FFFFD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semiHidden="0" w:name="heading 6"/>
    <w:lsdException w:qFormat="1" w:uiPriority="9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4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1"/>
    <w:pPr>
      <w:keepNext/>
      <w:keepLines/>
      <w:numPr>
        <w:ilvl w:val="0"/>
        <w:numId w:val="1"/>
      </w:numPr>
      <w:spacing w:line="360" w:lineRule="auto"/>
      <w:ind w:firstLine="200" w:firstLineChars="200"/>
      <w:outlineLvl w:val="0"/>
    </w:pPr>
    <w:rPr>
      <w:rFonts w:eastAsia="黑体" w:cs="Times New Roman"/>
      <w:bCs/>
      <w:kern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360" w:lineRule="auto"/>
      <w:ind w:firstLine="200" w:firstLineChars="200"/>
      <w:outlineLvl w:val="1"/>
    </w:pPr>
    <w:rPr>
      <w:rFonts w:ascii="Times New Roman" w:hAnsi="Times New Roman" w:eastAsia="楷体"/>
      <w:b/>
      <w:bCs/>
      <w:szCs w:val="32"/>
    </w:rPr>
  </w:style>
  <w:style w:type="paragraph" w:styleId="4">
    <w:name w:val="heading 3"/>
    <w:basedOn w:val="1"/>
    <w:next w:val="1"/>
    <w:link w:val="29"/>
    <w:qFormat/>
    <w:uiPriority w:val="0"/>
    <w:pPr>
      <w:numPr>
        <w:ilvl w:val="2"/>
        <w:numId w:val="1"/>
      </w:numPr>
      <w:spacing w:line="560" w:lineRule="exact"/>
      <w:ind w:firstLine="200" w:firstLineChars="200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30"/>
    <w:qFormat/>
    <w:uiPriority w:val="0"/>
    <w:pPr>
      <w:keepNext/>
      <w:keepLines/>
      <w:numPr>
        <w:ilvl w:val="3"/>
        <w:numId w:val="1"/>
      </w:numPr>
      <w:spacing w:line="480" w:lineRule="auto"/>
      <w:ind w:firstLine="200" w:firstLineChars="0"/>
      <w:outlineLvl w:val="3"/>
    </w:pPr>
    <w:rPr>
      <w:rFonts w:ascii="Times New Roman" w:hAnsi="Times New Roman" w:eastAsia="黑体" w:cs="Times New Roman"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0"/>
    <w:pPr>
      <w:keepNext/>
      <w:keepLines/>
      <w:numPr>
        <w:ilvl w:val="4"/>
        <w:numId w:val="1"/>
      </w:numPr>
      <w:spacing w:line="480" w:lineRule="auto"/>
      <w:ind w:firstLine="200" w:firstLineChars="0"/>
      <w:outlineLvl w:val="4"/>
    </w:pPr>
    <w:rPr>
      <w:rFonts w:ascii="Times New Roman" w:hAnsi="Times New Roman" w:eastAsia="黑体" w:cs="Times New Roman"/>
      <w:bCs/>
      <w:sz w:val="30"/>
      <w:szCs w:val="28"/>
    </w:rPr>
  </w:style>
  <w:style w:type="paragraph" w:styleId="7">
    <w:name w:val="heading 6"/>
    <w:basedOn w:val="1"/>
    <w:next w:val="1"/>
    <w:link w:val="32"/>
    <w:unhideWhenUsed/>
    <w:qFormat/>
    <w:uiPriority w:val="9"/>
    <w:pPr>
      <w:keepNext/>
      <w:keepLines/>
      <w:numPr>
        <w:ilvl w:val="5"/>
        <w:numId w:val="2"/>
      </w:numPr>
      <w:spacing w:line="360" w:lineRule="auto"/>
      <w:ind w:left="284" w:firstLine="0"/>
      <w:jc w:val="left"/>
      <w:outlineLvl w:val="5"/>
    </w:pPr>
    <w:rPr>
      <w:rFonts w:ascii="Calibri Light" w:hAnsi="Calibri Light"/>
      <w:b/>
      <w:bCs/>
      <w:sz w:val="24"/>
    </w:rPr>
  </w:style>
  <w:style w:type="paragraph" w:styleId="8">
    <w:name w:val="heading 7"/>
    <w:basedOn w:val="1"/>
    <w:next w:val="1"/>
    <w:link w:val="33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firstLine="200" w:firstLineChars="0"/>
      <w:outlineLvl w:val="6"/>
    </w:pPr>
    <w:rPr>
      <w:rFonts w:ascii="Times New Roman" w:hAnsi="Times New Roman" w:cs="Times New Roman"/>
      <w:b/>
      <w:bCs/>
      <w:sz w:val="30"/>
      <w:szCs w:val="24"/>
    </w:rPr>
  </w:style>
  <w:style w:type="paragraph" w:styleId="9">
    <w:name w:val="heading 8"/>
    <w:basedOn w:val="1"/>
    <w:next w:val="1"/>
    <w:link w:val="34"/>
    <w:unhideWhenUsed/>
    <w:qFormat/>
    <w:uiPriority w:val="0"/>
    <w:pPr>
      <w:keepNext/>
      <w:keepLines/>
      <w:tabs>
        <w:tab w:val="left" w:pos="420"/>
        <w:tab w:val="left" w:pos="1130"/>
      </w:tabs>
      <w:spacing w:line="360" w:lineRule="auto"/>
      <w:ind w:firstLine="0" w:firstLineChars="0"/>
      <w:jc w:val="left"/>
      <w:outlineLvl w:val="7"/>
    </w:pPr>
    <w:rPr>
      <w:rFonts w:ascii="Arial" w:hAnsi="Arial" w:cs="Times New Roman"/>
      <w:b/>
      <w:sz w:val="32"/>
      <w:szCs w:val="22"/>
    </w:rPr>
  </w:style>
  <w:style w:type="paragraph" w:styleId="10">
    <w:name w:val="heading 9"/>
    <w:basedOn w:val="1"/>
    <w:next w:val="1"/>
    <w:link w:val="35"/>
    <w:unhideWhenUsed/>
    <w:qFormat/>
    <w:uiPriority w:val="0"/>
    <w:pPr>
      <w:keepNext/>
      <w:keepLines/>
      <w:spacing w:before="240" w:after="64" w:line="317" w:lineRule="auto"/>
      <w:ind w:firstLine="0" w:firstLineChars="0"/>
      <w:outlineLvl w:val="8"/>
    </w:pPr>
    <w:rPr>
      <w:rFonts w:ascii="Arial" w:hAnsi="Arial" w:eastAsia="黑体" w:cs="Times New Roman"/>
      <w:sz w:val="21"/>
      <w:szCs w:val="22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6"/>
    <w:unhideWhenUsed/>
    <w:qFormat/>
    <w:uiPriority w:val="99"/>
    <w:pPr>
      <w:jc w:val="left"/>
    </w:pPr>
  </w:style>
  <w:style w:type="paragraph" w:styleId="12">
    <w:name w:val="Body Text"/>
    <w:basedOn w:val="1"/>
    <w:qFormat/>
    <w:uiPriority w:val="1"/>
    <w:pPr>
      <w:spacing w:line="360" w:lineRule="auto"/>
      <w:ind w:firstLine="640" w:firstLineChars="200"/>
    </w:pPr>
    <w:rPr>
      <w:sz w:val="32"/>
      <w:szCs w:val="28"/>
      <w:lang w:eastAsia="zh-CN"/>
    </w:rPr>
  </w:style>
  <w:style w:type="paragraph" w:styleId="1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4">
    <w:name w:val="Balloon Text"/>
    <w:basedOn w:val="1"/>
    <w:link w:val="37"/>
    <w:unhideWhenUsed/>
    <w:qFormat/>
    <w:uiPriority w:val="99"/>
    <w:pPr>
      <w:spacing w:line="240" w:lineRule="auto"/>
      <w:ind w:firstLine="200" w:firstLineChars="200"/>
    </w:pPr>
    <w:rPr>
      <w:rFonts w:ascii="Times New Roman" w:hAnsi="Times New Roman" w:cs="Times New Roman"/>
      <w:sz w:val="18"/>
      <w:szCs w:val="18"/>
    </w:rPr>
  </w:style>
  <w:style w:type="paragraph" w:styleId="15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32"/>
    </w:rPr>
  </w:style>
  <w:style w:type="paragraph" w:styleId="16">
    <w:name w:val="header"/>
    <w:basedOn w:val="1"/>
    <w:link w:val="39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1"/>
    <w:next w:val="11"/>
    <w:link w:val="40"/>
    <w:unhideWhenUsed/>
    <w:qFormat/>
    <w:uiPriority w:val="99"/>
    <w:rPr>
      <w:b/>
      <w:bCs/>
    </w:rPr>
  </w:style>
  <w:style w:type="paragraph" w:styleId="20">
    <w:name w:val="Body Text First Indent 2"/>
    <w:basedOn w:val="13"/>
    <w:unhideWhenUsed/>
    <w:qFormat/>
    <w:uiPriority w:val="99"/>
    <w:pPr>
      <w:spacing w:line="360" w:lineRule="auto"/>
      <w:ind w:left="0" w:leftChars="0"/>
    </w:pPr>
    <w:rPr>
      <w:rFonts w:ascii="Calibri" w:hAnsi="Calibri"/>
      <w:sz w:val="24"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basedOn w:val="23"/>
    <w:unhideWhenUsed/>
    <w:qFormat/>
    <w:uiPriority w:val="99"/>
    <w:rPr>
      <w:rFonts w:ascii="Times New Roman" w:hAnsi="Times New Roman" w:eastAsia="宋体" w:cs="Times New Roman"/>
      <w:color w:val="0000FF"/>
      <w:u w:val="single"/>
      <w:lang w:val="en-US" w:eastAsia="zh-CN" w:bidi="ar-SA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basedOn w:val="23"/>
    <w:link w:val="2"/>
    <w:qFormat/>
    <w:uiPriority w:val="1"/>
    <w:rPr>
      <w:rFonts w:ascii="Times New Roman" w:hAnsi="Times New Roman" w:eastAsia="黑体" w:cs="Times New Roman"/>
      <w:bCs/>
      <w:kern w:val="44"/>
      <w:sz w:val="32"/>
      <w:szCs w:val="44"/>
      <w:lang w:val="en-US" w:eastAsia="zh-CN" w:bidi="ar-SA"/>
    </w:rPr>
  </w:style>
  <w:style w:type="character" w:customStyle="1" w:styleId="28">
    <w:name w:val="标题 2 字符"/>
    <w:basedOn w:val="23"/>
    <w:link w:val="3"/>
    <w:qFormat/>
    <w:uiPriority w:val="1"/>
    <w:rPr>
      <w:rFonts w:ascii="Times New Roman" w:hAnsi="Times New Roman" w:eastAsia="楷体" w:cs="Times New Roman"/>
      <w:b/>
      <w:bCs/>
      <w:sz w:val="32"/>
      <w:szCs w:val="32"/>
      <w:lang w:val="en-US" w:eastAsia="zh-CN" w:bidi="ar-SA"/>
    </w:rPr>
  </w:style>
  <w:style w:type="character" w:customStyle="1" w:styleId="29">
    <w:name w:val="标题 3 字符"/>
    <w:basedOn w:val="23"/>
    <w:link w:val="4"/>
    <w:qFormat/>
    <w:uiPriority w:val="0"/>
    <w:rPr>
      <w:rFonts w:ascii="Times New Roman" w:hAnsi="Times New Roman" w:eastAsia="仿宋_GB2312" w:cs="Times New Roman"/>
      <w:b/>
      <w:bCs/>
      <w:sz w:val="32"/>
      <w:szCs w:val="32"/>
      <w:lang w:val="en-US" w:eastAsia="zh-CN" w:bidi="ar-SA"/>
    </w:rPr>
  </w:style>
  <w:style w:type="character" w:customStyle="1" w:styleId="30">
    <w:name w:val="标题 4 字符"/>
    <w:basedOn w:val="23"/>
    <w:link w:val="5"/>
    <w:qFormat/>
    <w:uiPriority w:val="1"/>
    <w:rPr>
      <w:rFonts w:ascii="Times New Roman" w:hAnsi="Times New Roman" w:eastAsia="黑体" w:cs="Times New Roman"/>
      <w:bCs/>
      <w:sz w:val="28"/>
      <w:szCs w:val="28"/>
      <w:lang w:val="en-US" w:eastAsia="zh-CN" w:bidi="ar-SA"/>
    </w:rPr>
  </w:style>
  <w:style w:type="character" w:customStyle="1" w:styleId="31">
    <w:name w:val="标题 5 字符"/>
    <w:basedOn w:val="23"/>
    <w:link w:val="6"/>
    <w:qFormat/>
    <w:uiPriority w:val="1"/>
    <w:rPr>
      <w:rFonts w:ascii="Times New Roman" w:hAnsi="Times New Roman" w:eastAsia="黑体" w:cs="Times New Roman"/>
      <w:bCs/>
      <w:szCs w:val="28"/>
      <w:lang w:val="en-US" w:eastAsia="zh-CN" w:bidi="ar-SA"/>
    </w:rPr>
  </w:style>
  <w:style w:type="character" w:customStyle="1" w:styleId="32">
    <w:name w:val="标题 6 字符"/>
    <w:basedOn w:val="23"/>
    <w:link w:val="7"/>
    <w:qFormat/>
    <w:uiPriority w:val="0"/>
    <w:rPr>
      <w:rFonts w:ascii="Calibri Light" w:hAnsi="Calibri Light"/>
      <w:b/>
      <w:bCs/>
      <w:kern w:val="2"/>
      <w:sz w:val="24"/>
      <w:szCs w:val="24"/>
    </w:rPr>
  </w:style>
  <w:style w:type="character" w:customStyle="1" w:styleId="33">
    <w:name w:val="标题 7 字符"/>
    <w:basedOn w:val="23"/>
    <w:link w:val="8"/>
    <w:semiHidden/>
    <w:qFormat/>
    <w:uiPriority w:val="9"/>
    <w:rPr>
      <w:rFonts w:ascii="Times New Roman" w:hAnsi="Times New Roman" w:eastAsia="宋体" w:cs="Times New Roman"/>
      <w:b/>
      <w:bCs/>
      <w:szCs w:val="24"/>
      <w:lang w:val="en-US" w:eastAsia="zh-CN" w:bidi="ar-SA"/>
    </w:rPr>
  </w:style>
  <w:style w:type="character" w:customStyle="1" w:styleId="34">
    <w:name w:val="标题 8 字符"/>
    <w:basedOn w:val="23"/>
    <w:link w:val="9"/>
    <w:semiHidden/>
    <w:qFormat/>
    <w:uiPriority w:val="0"/>
    <w:rPr>
      <w:rFonts w:ascii="Arial" w:hAnsi="Arial" w:eastAsia="宋体" w:cs="Times New Roman"/>
      <w:b/>
      <w:sz w:val="32"/>
      <w:szCs w:val="22"/>
      <w:lang w:val="en-US" w:eastAsia="zh-CN" w:bidi="ar-SA"/>
    </w:rPr>
  </w:style>
  <w:style w:type="character" w:customStyle="1" w:styleId="35">
    <w:name w:val="标题 9 字符"/>
    <w:basedOn w:val="23"/>
    <w:link w:val="10"/>
    <w:semiHidden/>
    <w:qFormat/>
    <w:uiPriority w:val="0"/>
    <w:rPr>
      <w:rFonts w:ascii="Arial" w:hAnsi="Arial" w:eastAsia="黑体" w:cs="Times New Roman"/>
      <w:sz w:val="21"/>
      <w:szCs w:val="22"/>
      <w:lang w:val="en-US" w:eastAsia="zh-CN" w:bidi="ar-SA"/>
    </w:rPr>
  </w:style>
  <w:style w:type="character" w:customStyle="1" w:styleId="36">
    <w:name w:val="批注文字 字符"/>
    <w:link w:val="11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7">
    <w:name w:val="批注框文本 字符"/>
    <w:basedOn w:val="23"/>
    <w:link w:val="14"/>
    <w:semiHidden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38">
    <w:name w:val="页脚 字符"/>
    <w:basedOn w:val="23"/>
    <w:link w:val="15"/>
    <w:qFormat/>
    <w:uiPriority w:val="99"/>
    <w:rPr>
      <w:rFonts w:ascii="Calibri" w:hAnsi="Calibri" w:eastAsia="仿宋_GB2312"/>
      <w:kern w:val="2"/>
      <w:sz w:val="32"/>
      <w:szCs w:val="24"/>
    </w:rPr>
  </w:style>
  <w:style w:type="character" w:customStyle="1" w:styleId="39">
    <w:name w:val="页眉 字符"/>
    <w:basedOn w:val="23"/>
    <w:link w:val="16"/>
    <w:qFormat/>
    <w:uiPriority w:val="99"/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40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41">
    <w:name w:val="font9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2">
    <w:name w:val="font8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3">
    <w:name w:val="font7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44">
    <w:name w:val="BodyText1I2"/>
    <w:basedOn w:val="45"/>
    <w:qFormat/>
    <w:uiPriority w:val="0"/>
    <w:pPr>
      <w:ind w:firstLine="420"/>
    </w:pPr>
    <w:rPr>
      <w:rFonts w:ascii="Calibri" w:hAnsi="Calibri" w:eastAsia="宋体" w:cs="Times New Roman"/>
    </w:rPr>
  </w:style>
  <w:style w:type="paragraph" w:customStyle="1" w:styleId="45">
    <w:name w:val="BodyText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customStyle="1" w:styleId="46">
    <w:name w:val="*正文"/>
    <w:basedOn w:val="1"/>
    <w:qFormat/>
    <w:uiPriority w:val="0"/>
    <w:pPr>
      <w:spacing w:line="360" w:lineRule="auto"/>
      <w:ind w:firstLine="198"/>
    </w:pPr>
    <w:rPr>
      <w:rFonts w:ascii="宋体" w:hAnsi="宋体" w:eastAsia="仿宋"/>
      <w:kern w:val="0"/>
      <w:sz w:val="32"/>
      <w:szCs w:val="20"/>
    </w:rPr>
  </w:style>
  <w:style w:type="paragraph" w:customStyle="1" w:styleId="47">
    <w:name w:val="图标题"/>
    <w:basedOn w:val="1"/>
    <w:link w:val="48"/>
    <w:qFormat/>
    <w:uiPriority w:val="2"/>
    <w:pPr>
      <w:numPr>
        <w:ilvl w:val="0"/>
        <w:numId w:val="3"/>
      </w:numPr>
      <w:spacing w:line="360" w:lineRule="auto"/>
      <w:ind w:left="0" w:firstLine="0" w:firstLineChars="0"/>
      <w:jc w:val="center"/>
    </w:pPr>
    <w:rPr>
      <w:rFonts w:ascii="Times New Roman" w:hAnsi="Times New Roman" w:cs="Times New Roman"/>
      <w:b/>
      <w:sz w:val="30"/>
      <w:szCs w:val="21"/>
    </w:rPr>
  </w:style>
  <w:style w:type="character" w:customStyle="1" w:styleId="48">
    <w:name w:val="图标题 字符"/>
    <w:basedOn w:val="23"/>
    <w:link w:val="47"/>
    <w:qFormat/>
    <w:uiPriority w:val="2"/>
    <w:rPr>
      <w:rFonts w:ascii="Times New Roman" w:hAnsi="Times New Roman" w:eastAsia="宋体" w:cs="Times New Roman"/>
      <w:b/>
      <w:lang w:val="en-US" w:eastAsia="zh-CN" w:bidi="ar-SA"/>
    </w:rPr>
  </w:style>
  <w:style w:type="paragraph" w:customStyle="1" w:styleId="49">
    <w:name w:val="表标题"/>
    <w:basedOn w:val="1"/>
    <w:next w:val="1"/>
    <w:link w:val="50"/>
    <w:qFormat/>
    <w:uiPriority w:val="2"/>
    <w:pPr>
      <w:numPr>
        <w:ilvl w:val="0"/>
        <w:numId w:val="4"/>
      </w:numPr>
      <w:spacing w:line="360" w:lineRule="auto"/>
      <w:ind w:firstLine="0" w:firstLineChars="0"/>
      <w:jc w:val="center"/>
    </w:pPr>
    <w:rPr>
      <w:rFonts w:ascii="Times New Roman" w:hAnsi="Times New Roman" w:cs="Times New Roman"/>
      <w:b/>
      <w:sz w:val="30"/>
      <w:szCs w:val="21"/>
    </w:rPr>
  </w:style>
  <w:style w:type="character" w:customStyle="1" w:styleId="50">
    <w:name w:val="表标题 字符"/>
    <w:basedOn w:val="23"/>
    <w:link w:val="49"/>
    <w:qFormat/>
    <w:uiPriority w:val="2"/>
    <w:rPr>
      <w:rFonts w:ascii="Times New Roman" w:hAnsi="Times New Roman" w:eastAsia="宋体" w:cs="Times New Roman"/>
      <w:b/>
      <w:lang w:val="en-US" w:eastAsia="zh-CN" w:bidi="ar-SA"/>
    </w:rPr>
  </w:style>
  <w:style w:type="paragraph" w:customStyle="1" w:styleId="51">
    <w:name w:val="正文序号1"/>
    <w:basedOn w:val="1"/>
    <w:next w:val="1"/>
    <w:link w:val="52"/>
    <w:qFormat/>
    <w:uiPriority w:val="2"/>
    <w:pPr>
      <w:numPr>
        <w:ilvl w:val="0"/>
        <w:numId w:val="5"/>
      </w:numPr>
      <w:spacing w:line="360" w:lineRule="auto"/>
      <w:ind w:left="0" w:firstLine="200" w:firstLineChars="200"/>
    </w:pPr>
    <w:rPr>
      <w:rFonts w:ascii="Times New Roman" w:hAnsi="Times New Roman" w:cs="Times New Roman"/>
      <w:sz w:val="30"/>
      <w:szCs w:val="21"/>
    </w:rPr>
  </w:style>
  <w:style w:type="character" w:customStyle="1" w:styleId="52">
    <w:name w:val="正文序号1 字符"/>
    <w:basedOn w:val="23"/>
    <w:link w:val="51"/>
    <w:qFormat/>
    <w:uiPriority w:val="2"/>
    <w:rPr>
      <w:rFonts w:ascii="Times New Roman" w:hAnsi="Times New Roman" w:eastAsia="宋体" w:cs="Times New Roman"/>
      <w:lang w:val="en-US" w:eastAsia="zh-CN" w:bidi="ar-SA"/>
    </w:rPr>
  </w:style>
  <w:style w:type="paragraph" w:customStyle="1" w:styleId="53">
    <w:name w:val="正文序号2"/>
    <w:basedOn w:val="1"/>
    <w:next w:val="1"/>
    <w:link w:val="54"/>
    <w:qFormat/>
    <w:uiPriority w:val="2"/>
    <w:pPr>
      <w:numPr>
        <w:ilvl w:val="0"/>
        <w:numId w:val="6"/>
      </w:numPr>
      <w:spacing w:line="360" w:lineRule="auto"/>
      <w:ind w:left="0" w:firstLine="200" w:firstLineChars="200"/>
    </w:pPr>
    <w:rPr>
      <w:rFonts w:ascii="Times New Roman" w:hAnsi="Times New Roman" w:cs="Times New Roman"/>
      <w:sz w:val="30"/>
      <w:szCs w:val="21"/>
    </w:rPr>
  </w:style>
  <w:style w:type="character" w:customStyle="1" w:styleId="54">
    <w:name w:val="正文序号2 字符"/>
    <w:basedOn w:val="23"/>
    <w:link w:val="53"/>
    <w:qFormat/>
    <w:uiPriority w:val="2"/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正文序号3"/>
    <w:basedOn w:val="1"/>
    <w:next w:val="1"/>
    <w:link w:val="56"/>
    <w:qFormat/>
    <w:uiPriority w:val="2"/>
    <w:pPr>
      <w:numPr>
        <w:ilvl w:val="0"/>
        <w:numId w:val="7"/>
      </w:numPr>
      <w:spacing w:line="360" w:lineRule="auto"/>
      <w:ind w:left="0" w:firstLine="200" w:firstLineChars="200"/>
    </w:pPr>
    <w:rPr>
      <w:rFonts w:ascii="Times New Roman" w:hAnsi="Times New Roman" w:cs="Times New Roman"/>
      <w:sz w:val="30"/>
      <w:szCs w:val="21"/>
    </w:rPr>
  </w:style>
  <w:style w:type="character" w:customStyle="1" w:styleId="56">
    <w:name w:val="正文序号3 字符"/>
    <w:basedOn w:val="23"/>
    <w:link w:val="55"/>
    <w:qFormat/>
    <w:uiPriority w:val="2"/>
    <w:rPr>
      <w:rFonts w:ascii="Times New Roman" w:hAnsi="Times New Roman" w:eastAsia="宋体" w:cs="Times New Roman"/>
      <w:lang w:val="en-US" w:eastAsia="zh-CN" w:bidi="ar-SA"/>
    </w:rPr>
  </w:style>
  <w:style w:type="paragraph" w:styleId="57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cs="Times New Roman"/>
      <w:sz w:val="30"/>
      <w:szCs w:val="21"/>
    </w:rPr>
  </w:style>
  <w:style w:type="paragraph" w:customStyle="1" w:styleId="58">
    <w:name w:val="01正文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宋体" w:hAnsi="宋体" w:eastAsia="仿宋_GB2312" w:cs="Times New Roman"/>
      <w:kern w:val="2"/>
      <w:sz w:val="28"/>
      <w:szCs w:val="21"/>
      <w:lang w:val="en-US" w:eastAsia="zh-CN" w:bidi="ar-SA"/>
    </w:rPr>
  </w:style>
  <w:style w:type="paragraph" w:customStyle="1" w:styleId="59">
    <w:name w:val="二级条标题"/>
    <w:basedOn w:val="60"/>
    <w:next w:val="62"/>
    <w:qFormat/>
    <w:uiPriority w:val="0"/>
    <w:pPr>
      <w:keepNext/>
      <w:widowControl w:val="0"/>
      <w:numPr>
        <w:ilvl w:val="0"/>
        <w:numId w:val="0"/>
      </w:numPr>
      <w:tabs>
        <w:tab w:val="left" w:pos="0"/>
        <w:tab w:val="left" w:pos="315"/>
      </w:tabs>
      <w:adjustRightInd w:val="0"/>
      <w:snapToGrid w:val="0"/>
      <w:spacing w:line="360" w:lineRule="auto"/>
      <w:ind w:left="1" w:leftChars="-6" w:right="-21" w:hanging="14" w:hangingChars="6"/>
      <w:outlineLvl w:val="9"/>
    </w:pPr>
    <w:rPr>
      <w:kern w:val="22"/>
      <w:sz w:val="24"/>
      <w:szCs w:val="24"/>
    </w:rPr>
  </w:style>
  <w:style w:type="paragraph" w:customStyle="1" w:styleId="60">
    <w:name w:val="一级条标题"/>
    <w:basedOn w:val="61"/>
    <w:next w:val="62"/>
    <w:qFormat/>
    <w:uiPriority w:val="0"/>
    <w:pPr>
      <w:numPr>
        <w:ilvl w:val="2"/>
      </w:numPr>
      <w:tabs>
        <w:tab w:val="left" w:pos="0"/>
      </w:tabs>
      <w:outlineLvl w:val="2"/>
    </w:pPr>
    <w:rPr>
      <w:rFonts w:ascii="Times New Roman" w:eastAsia="宋体"/>
    </w:rPr>
  </w:style>
  <w:style w:type="paragraph" w:customStyle="1" w:styleId="61">
    <w:name w:val="章标题"/>
    <w:next w:val="62"/>
    <w:qFormat/>
    <w:uiPriority w:val="0"/>
    <w:pPr>
      <w:numPr>
        <w:ilvl w:val="1"/>
        <w:numId w:val="8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30071</Words>
  <Characters>30545</Characters>
  <Lines>29</Lines>
  <Paragraphs>8</Paragraphs>
  <TotalTime>120</TotalTime>
  <ScaleCrop>false</ScaleCrop>
  <LinksUpToDate>false</LinksUpToDate>
  <CharactersWithSpaces>30990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2022-05-13T02:11:00Z</dcterms:created>
  <dc:creator>admin</dc:creator>
  <cp:lastModifiedBy>zjt</cp:lastModifiedBy>
  <cp:lastPrinted>2023-03-02T19:47:00Z</cp:lastPrinted>
  <dcterms:modified xsi:type="dcterms:W3CDTF">2023-05-15T14:55:02Z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7A7650CA70334192ADBD24BEB5B21E42</vt:lpwstr>
  </property>
</Properties>
</file>